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DB" w:rsidRPr="006B134C" w:rsidRDefault="00D204DB" w:rsidP="00D204DB">
      <w:pPr>
        <w:jc w:val="center"/>
        <w:rPr>
          <w:rFonts w:ascii="Times New Roman" w:hAnsi="Times New Roman" w:cs="Times New Roman"/>
          <w:b/>
          <w:sz w:val="24"/>
          <w:szCs w:val="24"/>
        </w:rPr>
      </w:pPr>
      <w:r w:rsidRPr="006B134C">
        <w:rPr>
          <w:rFonts w:ascii="Times New Roman" w:hAnsi="Times New Roman" w:cs="Times New Roman"/>
          <w:sz w:val="24"/>
          <w:szCs w:val="24"/>
        </w:rPr>
        <w:t>“</w:t>
      </w:r>
      <w:r w:rsidRPr="006B134C">
        <w:rPr>
          <w:rFonts w:ascii="Times New Roman" w:hAnsi="Times New Roman" w:cs="Times New Roman"/>
          <w:b/>
          <w:sz w:val="24"/>
          <w:szCs w:val="24"/>
        </w:rPr>
        <w:t>ÜÇ KUŞAK İSTİKLAL MARŞI OKUMA” YARIŞMASI ŞARTNAMESİ</w:t>
      </w:r>
    </w:p>
    <w:p w:rsidR="00D204DB" w:rsidRPr="006B134C" w:rsidRDefault="00D204DB" w:rsidP="00D204DB">
      <w:pPr>
        <w:numPr>
          <w:ilvl w:val="0"/>
          <w:numId w:val="1"/>
        </w:numPr>
        <w:rPr>
          <w:rFonts w:ascii="Times New Roman" w:hAnsi="Times New Roman" w:cs="Times New Roman"/>
          <w:b/>
          <w:sz w:val="24"/>
          <w:szCs w:val="24"/>
        </w:rPr>
      </w:pPr>
      <w:r w:rsidRPr="006B134C">
        <w:rPr>
          <w:rFonts w:ascii="Times New Roman" w:hAnsi="Times New Roman" w:cs="Times New Roman"/>
          <w:b/>
          <w:sz w:val="24"/>
          <w:szCs w:val="24"/>
        </w:rPr>
        <w:t>KONU</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İstiklal Marşı’nın kabul edildiği gün ve Mehmet Akif Ersoy’u Anma </w:t>
      </w:r>
      <w:proofErr w:type="gramStart"/>
      <w:r w:rsidRPr="006B134C">
        <w:rPr>
          <w:rFonts w:ascii="Times New Roman" w:hAnsi="Times New Roman" w:cs="Times New Roman"/>
          <w:sz w:val="24"/>
          <w:szCs w:val="24"/>
        </w:rPr>
        <w:t>Günü  etkinlikleri</w:t>
      </w:r>
      <w:proofErr w:type="gramEnd"/>
      <w:r w:rsidRPr="006B134C">
        <w:rPr>
          <w:rFonts w:ascii="Times New Roman" w:hAnsi="Times New Roman" w:cs="Times New Roman"/>
          <w:sz w:val="24"/>
          <w:szCs w:val="24"/>
        </w:rPr>
        <w:t xml:space="preserve"> kapsamında, “Üç Kuşak İstiklal Marşı’nı Okuma” yarışması düzenlenmektedir.</w:t>
      </w:r>
    </w:p>
    <w:p w:rsidR="00D204DB" w:rsidRPr="006B134C" w:rsidRDefault="00D204DB" w:rsidP="00D204DB">
      <w:pPr>
        <w:numPr>
          <w:ilvl w:val="0"/>
          <w:numId w:val="1"/>
        </w:numPr>
        <w:rPr>
          <w:rFonts w:ascii="Times New Roman" w:hAnsi="Times New Roman" w:cs="Times New Roman"/>
          <w:b/>
          <w:sz w:val="24"/>
          <w:szCs w:val="24"/>
        </w:rPr>
      </w:pPr>
      <w:r w:rsidRPr="006B134C">
        <w:rPr>
          <w:rFonts w:ascii="Times New Roman" w:hAnsi="Times New Roman" w:cs="Times New Roman"/>
          <w:b/>
          <w:sz w:val="24"/>
          <w:szCs w:val="24"/>
        </w:rPr>
        <w:t>AMAÇ</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Milli şair, vatan şairi ve ölümsüz mısralarıyla gençliğe yol gösteren merhum Mehmet Akif Ersoy’u </w:t>
      </w:r>
      <w:proofErr w:type="gramStart"/>
      <w:r w:rsidRPr="006B134C">
        <w:rPr>
          <w:rFonts w:ascii="Times New Roman" w:hAnsi="Times New Roman" w:cs="Times New Roman"/>
          <w:sz w:val="24"/>
          <w:szCs w:val="24"/>
        </w:rPr>
        <w:t>vefatının  yıldönümünde</w:t>
      </w:r>
      <w:proofErr w:type="gramEnd"/>
      <w:r w:rsidRPr="006B134C">
        <w:rPr>
          <w:rFonts w:ascii="Times New Roman" w:hAnsi="Times New Roman" w:cs="Times New Roman"/>
          <w:sz w:val="24"/>
          <w:szCs w:val="24"/>
        </w:rPr>
        <w:t xml:space="preserve"> anmak; öğrencilerimize İstiklal Marşı’nın anlamını ve Kurtuluş Savaşı’nın önemini anlatmaktır. Öğrencilerimize toplum karşısında kendilerini ifade etme becerisi ve özgüven kazandırmaktır. Bugün yediden yetmişe herkesin aynı inanç ve heyecanla okuduğu, ezberlediği ve haykırdığı İstiklal Marşı’nın her dizesinde tarih ve medeniyetin ortak değerleri, vatan ve bayrak aşkı bulunmaktadır. Marşımız, varlığımıza ve birliğimize yönelik her tehdit karşısında, “nazlı” ve “şanlı” hilâlin altında toplanmaya hazır milletimizin ortak vicdanı, yüreği ve iradesidir.</w:t>
      </w:r>
    </w:p>
    <w:p w:rsidR="00D204DB" w:rsidRPr="006B134C" w:rsidRDefault="00D204DB" w:rsidP="00D204DB">
      <w:pPr>
        <w:pStyle w:val="ListeParagraf"/>
        <w:numPr>
          <w:ilvl w:val="0"/>
          <w:numId w:val="1"/>
        </w:numPr>
        <w:rPr>
          <w:rFonts w:ascii="Times New Roman" w:hAnsi="Times New Roman" w:cs="Times New Roman"/>
          <w:b/>
          <w:sz w:val="24"/>
          <w:szCs w:val="24"/>
        </w:rPr>
      </w:pPr>
      <w:r w:rsidRPr="006B134C">
        <w:rPr>
          <w:rFonts w:ascii="Times New Roman" w:hAnsi="Times New Roman" w:cs="Times New Roman"/>
          <w:b/>
          <w:sz w:val="24"/>
          <w:szCs w:val="24"/>
        </w:rPr>
        <w:t xml:space="preserve">YARIŞMANIN DAYANAĞI: </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Millî Eğitim Bakanlığı İlköğretim ve Ortaöğretim Kurumları Sosyal Etkinlikler Yönetmeliği. </w:t>
      </w:r>
    </w:p>
    <w:p w:rsidR="00D204DB" w:rsidRPr="006B134C" w:rsidRDefault="00D204DB" w:rsidP="00D204DB">
      <w:pPr>
        <w:numPr>
          <w:ilvl w:val="0"/>
          <w:numId w:val="1"/>
        </w:numPr>
        <w:rPr>
          <w:rFonts w:ascii="Times New Roman" w:hAnsi="Times New Roman" w:cs="Times New Roman"/>
          <w:b/>
          <w:sz w:val="24"/>
          <w:szCs w:val="24"/>
        </w:rPr>
      </w:pPr>
      <w:r w:rsidRPr="006B134C">
        <w:rPr>
          <w:rFonts w:ascii="Times New Roman" w:hAnsi="Times New Roman" w:cs="Times New Roman"/>
          <w:b/>
          <w:sz w:val="24"/>
          <w:szCs w:val="24"/>
        </w:rPr>
        <w:t>YARIŞMA ORGANİZASYONU</w:t>
      </w:r>
    </w:p>
    <w:p w:rsidR="00D204DB" w:rsidRPr="006B134C" w:rsidRDefault="00D204DB" w:rsidP="00D204DB">
      <w:pPr>
        <w:rPr>
          <w:rFonts w:ascii="Times New Roman" w:hAnsi="Times New Roman" w:cs="Times New Roman"/>
          <w:sz w:val="24"/>
          <w:szCs w:val="24"/>
        </w:rPr>
      </w:pPr>
      <w:proofErr w:type="spellStart"/>
      <w:r w:rsidRPr="006B134C">
        <w:rPr>
          <w:rFonts w:ascii="Times New Roman" w:hAnsi="Times New Roman" w:cs="Times New Roman"/>
          <w:sz w:val="24"/>
          <w:szCs w:val="24"/>
        </w:rPr>
        <w:t>Kahramankazan</w:t>
      </w:r>
      <w:proofErr w:type="spellEnd"/>
      <w:r w:rsidRPr="006B134C">
        <w:rPr>
          <w:rFonts w:ascii="Times New Roman" w:hAnsi="Times New Roman" w:cs="Times New Roman"/>
          <w:sz w:val="24"/>
          <w:szCs w:val="24"/>
        </w:rPr>
        <w:t xml:space="preserve"> İlçe Milli Eğitim Müdürlüğü ve </w:t>
      </w:r>
      <w:proofErr w:type="spellStart"/>
      <w:r w:rsidRPr="006B134C">
        <w:rPr>
          <w:rFonts w:ascii="Times New Roman" w:hAnsi="Times New Roman" w:cs="Times New Roman"/>
          <w:sz w:val="24"/>
          <w:szCs w:val="24"/>
        </w:rPr>
        <w:t>Kahramankazan</w:t>
      </w:r>
      <w:proofErr w:type="spellEnd"/>
      <w:r w:rsidRPr="006B134C">
        <w:rPr>
          <w:rFonts w:ascii="Times New Roman" w:hAnsi="Times New Roman" w:cs="Times New Roman"/>
          <w:sz w:val="24"/>
          <w:szCs w:val="24"/>
        </w:rPr>
        <w:t xml:space="preserve"> Belediyesi tarafından düzenlenmektedir.</w:t>
      </w:r>
    </w:p>
    <w:p w:rsidR="00D204DB" w:rsidRPr="006B134C" w:rsidRDefault="00D204DB" w:rsidP="00D204DB">
      <w:pPr>
        <w:pStyle w:val="ListeParagraf"/>
        <w:numPr>
          <w:ilvl w:val="0"/>
          <w:numId w:val="1"/>
        </w:numPr>
        <w:rPr>
          <w:rFonts w:ascii="Times New Roman" w:hAnsi="Times New Roman" w:cs="Times New Roman"/>
          <w:b/>
          <w:sz w:val="24"/>
          <w:szCs w:val="24"/>
        </w:rPr>
      </w:pPr>
      <w:r w:rsidRPr="006B134C">
        <w:rPr>
          <w:rFonts w:ascii="Times New Roman" w:hAnsi="Times New Roman" w:cs="Times New Roman"/>
          <w:b/>
          <w:sz w:val="24"/>
          <w:szCs w:val="24"/>
        </w:rPr>
        <w:t>KATILIM KOŞULLARI</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       Yarışmaya Milli Eğitim Bakanlığı’na bağlı </w:t>
      </w:r>
      <w:r w:rsidR="00CC6278">
        <w:rPr>
          <w:rFonts w:ascii="Times New Roman" w:hAnsi="Times New Roman" w:cs="Times New Roman"/>
          <w:sz w:val="24"/>
          <w:szCs w:val="24"/>
        </w:rPr>
        <w:t xml:space="preserve">Ankara ve İlçelerindeki </w:t>
      </w:r>
      <w:r w:rsidRPr="006B134C">
        <w:rPr>
          <w:rFonts w:ascii="Times New Roman" w:hAnsi="Times New Roman" w:cs="Times New Roman"/>
          <w:sz w:val="24"/>
          <w:szCs w:val="24"/>
        </w:rPr>
        <w:t xml:space="preserve">resmi/özel okullarda öğrenim görmekte olan </w:t>
      </w:r>
      <w:proofErr w:type="gramStart"/>
      <w:r w:rsidRPr="006B134C">
        <w:rPr>
          <w:rFonts w:ascii="Times New Roman" w:hAnsi="Times New Roman" w:cs="Times New Roman"/>
          <w:sz w:val="24"/>
          <w:szCs w:val="24"/>
        </w:rPr>
        <w:t>ilkokul   ve</w:t>
      </w:r>
      <w:proofErr w:type="gramEnd"/>
      <w:r w:rsidRPr="006B134C">
        <w:rPr>
          <w:rFonts w:ascii="Times New Roman" w:hAnsi="Times New Roman" w:cs="Times New Roman"/>
          <w:sz w:val="24"/>
          <w:szCs w:val="24"/>
        </w:rPr>
        <w:t xml:space="preserve"> ortaokul öğrencileri katılabileceklerdir. Öğrenci,(anne veya baba),(</w:t>
      </w:r>
      <w:proofErr w:type="spellStart"/>
      <w:proofErr w:type="gramStart"/>
      <w:r w:rsidRPr="006B134C">
        <w:rPr>
          <w:rFonts w:ascii="Times New Roman" w:hAnsi="Times New Roman" w:cs="Times New Roman"/>
          <w:sz w:val="24"/>
          <w:szCs w:val="24"/>
        </w:rPr>
        <w:t>dede,anneanne</w:t>
      </w:r>
      <w:proofErr w:type="spellEnd"/>
      <w:proofErr w:type="gramEnd"/>
      <w:r w:rsidRPr="006B134C">
        <w:rPr>
          <w:rFonts w:ascii="Times New Roman" w:hAnsi="Times New Roman" w:cs="Times New Roman"/>
          <w:sz w:val="24"/>
          <w:szCs w:val="24"/>
        </w:rPr>
        <w:t xml:space="preserve"> veya babaanne) ile birlikte üç kuşak.</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       Engelli bireylerin etkinliğe katılımını, teşvik etmek, kolaylaştırmak ve etkinlikten azami şekilde faydalanmalarını sağlamak amacıyla başvuru sahibinin engel türüne bağlı olarak başvuru sürecinde ve ödül töreninde gerekli tedbirler alınacaktır.</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       Etkinliğe katılım ücretsiz olup, başvurular gönüllülük esasına göre alınacaktır.</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       Başvurusunu tamamlayan her katılımcı yarışmanın şartlarını kabul etmiş sayılır.</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      Bu şartnamenin uygulanmasında ortaya çıkan tereddütleri gidermeye ve uygulamaya yönelik yeni düzenlemeler çıkarmaya </w:t>
      </w:r>
      <w:proofErr w:type="spellStart"/>
      <w:r w:rsidRPr="006B134C">
        <w:rPr>
          <w:rFonts w:ascii="Times New Roman" w:hAnsi="Times New Roman" w:cs="Times New Roman"/>
          <w:sz w:val="24"/>
          <w:szCs w:val="24"/>
        </w:rPr>
        <w:t>Kahramankazan</w:t>
      </w:r>
      <w:proofErr w:type="spellEnd"/>
      <w:r w:rsidRPr="006B134C">
        <w:rPr>
          <w:rFonts w:ascii="Times New Roman" w:hAnsi="Times New Roman" w:cs="Times New Roman"/>
          <w:sz w:val="24"/>
          <w:szCs w:val="24"/>
        </w:rPr>
        <w:t xml:space="preserve"> İlçe Milli Eğitim Müdürlüğü yetkilidir.</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      Okullarda ve ilçelerde seçim yapılırken bir komisyon kurulacaktır. Okullarda birinci seçilen yarışmacılar ilçe geneli düzenlenen yarışmaya katılacaklardır. İlçelerde seçilen birinciler </w:t>
      </w:r>
      <w:proofErr w:type="spellStart"/>
      <w:r w:rsidRPr="006B134C">
        <w:rPr>
          <w:rFonts w:ascii="Times New Roman" w:hAnsi="Times New Roman" w:cs="Times New Roman"/>
          <w:sz w:val="24"/>
          <w:szCs w:val="24"/>
        </w:rPr>
        <w:t>Kahramankazan</w:t>
      </w:r>
      <w:proofErr w:type="spellEnd"/>
      <w:r w:rsidRPr="006B134C">
        <w:rPr>
          <w:rFonts w:ascii="Times New Roman" w:hAnsi="Times New Roman" w:cs="Times New Roman"/>
          <w:sz w:val="24"/>
          <w:szCs w:val="24"/>
        </w:rPr>
        <w:t xml:space="preserve"> ilçesinde düzenlenecek olan ilçeler arası yarışmaya katılmaya hak kazanmış olacaklardır.</w:t>
      </w:r>
    </w:p>
    <w:p w:rsidR="005178E9" w:rsidRDefault="00D204DB" w:rsidP="00D204DB">
      <w:pPr>
        <w:rPr>
          <w:rFonts w:ascii="Times New Roman" w:hAnsi="Times New Roman" w:cs="Times New Roman"/>
          <w:b/>
          <w:sz w:val="24"/>
          <w:szCs w:val="24"/>
        </w:rPr>
      </w:pPr>
      <w:r w:rsidRPr="006B134C">
        <w:rPr>
          <w:rFonts w:ascii="Times New Roman" w:hAnsi="Times New Roman" w:cs="Times New Roman"/>
          <w:b/>
          <w:sz w:val="24"/>
          <w:szCs w:val="24"/>
        </w:rPr>
        <w:t xml:space="preserve">     </w:t>
      </w:r>
    </w:p>
    <w:p w:rsidR="005178E9" w:rsidRDefault="005178E9" w:rsidP="00D204DB">
      <w:pPr>
        <w:rPr>
          <w:rFonts w:ascii="Times New Roman" w:hAnsi="Times New Roman" w:cs="Times New Roman"/>
          <w:b/>
          <w:sz w:val="24"/>
          <w:szCs w:val="24"/>
        </w:rPr>
      </w:pPr>
    </w:p>
    <w:p w:rsidR="005178E9" w:rsidRDefault="005178E9" w:rsidP="00D204DB">
      <w:pPr>
        <w:rPr>
          <w:rFonts w:ascii="Times New Roman" w:hAnsi="Times New Roman" w:cs="Times New Roman"/>
          <w:b/>
          <w:sz w:val="24"/>
          <w:szCs w:val="24"/>
        </w:rPr>
      </w:pPr>
    </w:p>
    <w:p w:rsidR="00D204DB" w:rsidRPr="006B134C" w:rsidRDefault="00D204DB" w:rsidP="00D204DB">
      <w:pPr>
        <w:rPr>
          <w:rFonts w:ascii="Times New Roman" w:hAnsi="Times New Roman" w:cs="Times New Roman"/>
          <w:b/>
          <w:sz w:val="24"/>
          <w:szCs w:val="24"/>
        </w:rPr>
      </w:pPr>
      <w:r w:rsidRPr="006B134C">
        <w:rPr>
          <w:rFonts w:ascii="Times New Roman" w:hAnsi="Times New Roman" w:cs="Times New Roman"/>
          <w:b/>
          <w:sz w:val="24"/>
          <w:szCs w:val="24"/>
        </w:rPr>
        <w:lastRenderedPageBreak/>
        <w:t xml:space="preserve"> 6) AÇIKLAMALAR: </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1. İstiklal Marşının 10 kıtası noksansız, </w:t>
      </w:r>
      <w:r w:rsidR="00CC6278" w:rsidRPr="006B134C">
        <w:rPr>
          <w:rFonts w:ascii="Times New Roman" w:hAnsi="Times New Roman" w:cs="Times New Roman"/>
          <w:sz w:val="24"/>
          <w:szCs w:val="24"/>
        </w:rPr>
        <w:t>ezbere okunacaktır</w:t>
      </w:r>
      <w:r w:rsidRPr="006B134C">
        <w:rPr>
          <w:rFonts w:ascii="Times New Roman" w:hAnsi="Times New Roman" w:cs="Times New Roman"/>
          <w:sz w:val="24"/>
          <w:szCs w:val="24"/>
        </w:rPr>
        <w:t>.</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2. Yarışmacıla</w:t>
      </w:r>
      <w:r w:rsidR="0023118A">
        <w:rPr>
          <w:rFonts w:ascii="Times New Roman" w:hAnsi="Times New Roman" w:cs="Times New Roman"/>
          <w:sz w:val="24"/>
          <w:szCs w:val="24"/>
        </w:rPr>
        <w:t xml:space="preserve">r, yarışmanın başlama saati olan 10:00 </w:t>
      </w:r>
      <w:proofErr w:type="gramStart"/>
      <w:r w:rsidR="0023118A">
        <w:rPr>
          <w:rFonts w:ascii="Times New Roman" w:hAnsi="Times New Roman" w:cs="Times New Roman"/>
          <w:sz w:val="24"/>
          <w:szCs w:val="24"/>
        </w:rPr>
        <w:t>dan</w:t>
      </w:r>
      <w:proofErr w:type="gramEnd"/>
      <w:r w:rsidR="0023118A">
        <w:rPr>
          <w:rFonts w:ascii="Times New Roman" w:hAnsi="Times New Roman" w:cs="Times New Roman"/>
          <w:sz w:val="24"/>
          <w:szCs w:val="24"/>
        </w:rPr>
        <w:t xml:space="preserve"> </w:t>
      </w:r>
      <w:bookmarkStart w:id="0" w:name="_GoBack"/>
      <w:bookmarkEnd w:id="0"/>
      <w:r w:rsidRPr="006B134C">
        <w:rPr>
          <w:rFonts w:ascii="Times New Roman" w:hAnsi="Times New Roman" w:cs="Times New Roman"/>
          <w:sz w:val="24"/>
          <w:szCs w:val="24"/>
        </w:rPr>
        <w:t xml:space="preserve">en az 30 dakika önce </w:t>
      </w:r>
      <w:proofErr w:type="spellStart"/>
      <w:r w:rsidRPr="006B134C">
        <w:rPr>
          <w:rFonts w:ascii="Times New Roman" w:hAnsi="Times New Roman" w:cs="Times New Roman"/>
          <w:sz w:val="24"/>
          <w:szCs w:val="24"/>
        </w:rPr>
        <w:t>Kahramankazan</w:t>
      </w:r>
      <w:proofErr w:type="spellEnd"/>
      <w:r w:rsidRPr="006B134C">
        <w:rPr>
          <w:rFonts w:ascii="Times New Roman" w:hAnsi="Times New Roman" w:cs="Times New Roman"/>
          <w:sz w:val="24"/>
          <w:szCs w:val="24"/>
        </w:rPr>
        <w:t xml:space="preserve"> 15 Temmuz Şehitleri ve Demokrasi Müzesi’nde  salonunda hazır bulunacaktır. Yarışma saatinden sonra gelen yarışmacı elenmiş olacaktır. </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3. Yarışmacı öğrenciler; sade, aşırıya kaçmayan, öğrenciye yakışır, İstiklal Marşımızın ruhuna uygun serbest bir kıyafetle yarışmaya katılabilirler.</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4. Jürinin verdiği karar kesindir. İtirazlar hiçbir şekilde kabul edilmeyecektir. </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5. Şiiri, mikrofonlu ya da mikrofonsuz okumak yarışmacının tercihine bırakılacaktır. </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6.Şiir okunurken fon</w:t>
      </w:r>
      <w:r w:rsidR="0023118A">
        <w:rPr>
          <w:rFonts w:ascii="Times New Roman" w:hAnsi="Times New Roman" w:cs="Times New Roman"/>
          <w:sz w:val="24"/>
          <w:szCs w:val="24"/>
        </w:rPr>
        <w:t xml:space="preserve"> </w:t>
      </w:r>
      <w:r w:rsidRPr="006B134C">
        <w:rPr>
          <w:rFonts w:ascii="Times New Roman" w:hAnsi="Times New Roman" w:cs="Times New Roman"/>
          <w:sz w:val="24"/>
          <w:szCs w:val="24"/>
        </w:rPr>
        <w:t xml:space="preserve">müziği, görsel </w:t>
      </w:r>
      <w:proofErr w:type="gramStart"/>
      <w:r w:rsidRPr="006B134C">
        <w:rPr>
          <w:rFonts w:ascii="Times New Roman" w:hAnsi="Times New Roman" w:cs="Times New Roman"/>
          <w:sz w:val="24"/>
          <w:szCs w:val="24"/>
        </w:rPr>
        <w:t>efekt</w:t>
      </w:r>
      <w:proofErr w:type="gramEnd"/>
      <w:r w:rsidRPr="006B134C">
        <w:rPr>
          <w:rFonts w:ascii="Times New Roman" w:hAnsi="Times New Roman" w:cs="Times New Roman"/>
          <w:sz w:val="24"/>
          <w:szCs w:val="24"/>
        </w:rPr>
        <w:t xml:space="preserve"> kullanmak yarışmacının tercihine bırakılacaktır. Bu husus değerlendirme puanına dâhil edilmeyecektir.</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7. Yarışmada ilk üçe giren öğrenciler ödüllendirilecektir. </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8. Ödüller, </w:t>
      </w:r>
      <w:r w:rsidR="00CB2D28">
        <w:rPr>
          <w:rFonts w:ascii="Times New Roman" w:hAnsi="Times New Roman" w:cs="Times New Roman"/>
          <w:sz w:val="24"/>
          <w:szCs w:val="24"/>
        </w:rPr>
        <w:t xml:space="preserve">İl Milli Eğitim Müdürlüğü’nde düzenlenecek Ödül Töreni Programında verilecektir. </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9. Yarışmalarda uygulama birliği sağlamak üzere programın akışı aşağıdaki biçimde düzenlenecektir.</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     1-Saygı Duruşu ve İstiklal Marşı</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    2- Jürinin Tanıtımı ve yerini alması</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sz w:val="24"/>
          <w:szCs w:val="24"/>
        </w:rPr>
        <w:t xml:space="preserve">    3- Yarışma</w:t>
      </w:r>
    </w:p>
    <w:p w:rsidR="00D204DB" w:rsidRPr="006B134C" w:rsidRDefault="00D204DB" w:rsidP="00D204DB">
      <w:pPr>
        <w:rPr>
          <w:rFonts w:ascii="Times New Roman" w:hAnsi="Times New Roman" w:cs="Times New Roman"/>
          <w:sz w:val="24"/>
          <w:szCs w:val="24"/>
        </w:rPr>
      </w:pPr>
      <w:proofErr w:type="gramStart"/>
      <w:r w:rsidRPr="006B134C">
        <w:rPr>
          <w:rFonts w:ascii="Times New Roman" w:hAnsi="Times New Roman" w:cs="Times New Roman"/>
          <w:bCs/>
          <w:iCs/>
          <w:sz w:val="24"/>
          <w:szCs w:val="24"/>
        </w:rPr>
        <w:t>a</w:t>
      </w:r>
      <w:proofErr w:type="gramEnd"/>
      <w:r w:rsidRPr="006B134C">
        <w:rPr>
          <w:rFonts w:ascii="Times New Roman" w:hAnsi="Times New Roman" w:cs="Times New Roman"/>
          <w:bCs/>
          <w:iCs/>
          <w:sz w:val="24"/>
          <w:szCs w:val="24"/>
        </w:rPr>
        <w:t>- Şiir okuma sırası kura ile belirlenecektir.</w:t>
      </w:r>
    </w:p>
    <w:p w:rsidR="00D204DB" w:rsidRPr="006B134C" w:rsidRDefault="00D204DB" w:rsidP="00D204DB">
      <w:pPr>
        <w:rPr>
          <w:rFonts w:ascii="Times New Roman" w:hAnsi="Times New Roman" w:cs="Times New Roman"/>
          <w:sz w:val="24"/>
          <w:szCs w:val="24"/>
        </w:rPr>
      </w:pPr>
      <w:proofErr w:type="gramStart"/>
      <w:r w:rsidRPr="006B134C">
        <w:rPr>
          <w:rFonts w:ascii="Times New Roman" w:hAnsi="Times New Roman" w:cs="Times New Roman"/>
          <w:iCs/>
          <w:sz w:val="24"/>
          <w:szCs w:val="24"/>
        </w:rPr>
        <w:t>b</w:t>
      </w:r>
      <w:proofErr w:type="gramEnd"/>
      <w:r w:rsidRPr="006B134C">
        <w:rPr>
          <w:rFonts w:ascii="Times New Roman" w:hAnsi="Times New Roman" w:cs="Times New Roman"/>
          <w:iCs/>
          <w:sz w:val="24"/>
          <w:szCs w:val="24"/>
        </w:rPr>
        <w:t>- Yarışmacılara puantaj cetveli duyurulacaktır.</w:t>
      </w:r>
    </w:p>
    <w:p w:rsidR="00D204DB" w:rsidRPr="006B134C" w:rsidRDefault="00D204DB" w:rsidP="00D204DB">
      <w:pPr>
        <w:rPr>
          <w:rFonts w:ascii="Times New Roman" w:hAnsi="Times New Roman" w:cs="Times New Roman"/>
          <w:sz w:val="24"/>
          <w:szCs w:val="24"/>
        </w:rPr>
      </w:pPr>
      <w:r w:rsidRPr="006B134C">
        <w:rPr>
          <w:rFonts w:ascii="Times New Roman" w:hAnsi="Times New Roman" w:cs="Times New Roman"/>
          <w:iCs/>
          <w:sz w:val="24"/>
          <w:szCs w:val="24"/>
        </w:rPr>
        <w:t xml:space="preserve">   5-Değerlendirme </w:t>
      </w:r>
    </w:p>
    <w:p w:rsidR="00D204DB" w:rsidRPr="006B134C" w:rsidRDefault="00D204DB" w:rsidP="00D204DB">
      <w:pPr>
        <w:rPr>
          <w:rFonts w:ascii="Times New Roman" w:hAnsi="Times New Roman" w:cs="Times New Roman"/>
          <w:iCs/>
          <w:sz w:val="24"/>
          <w:szCs w:val="24"/>
        </w:rPr>
      </w:pPr>
      <w:r w:rsidRPr="006B134C">
        <w:rPr>
          <w:rFonts w:ascii="Times New Roman" w:hAnsi="Times New Roman" w:cs="Times New Roman"/>
          <w:iCs/>
          <w:sz w:val="24"/>
          <w:szCs w:val="24"/>
        </w:rPr>
        <w:t xml:space="preserve">   6-Sonuçların İlanı  </w:t>
      </w:r>
    </w:p>
    <w:p w:rsidR="00D204DB" w:rsidRPr="006B134C" w:rsidRDefault="00D204DB" w:rsidP="00D204DB">
      <w:pPr>
        <w:rPr>
          <w:rFonts w:ascii="Times New Roman" w:hAnsi="Times New Roman" w:cs="Times New Roman"/>
          <w:iCs/>
          <w:sz w:val="24"/>
          <w:szCs w:val="24"/>
        </w:rPr>
      </w:pPr>
      <w:r w:rsidRPr="006B134C">
        <w:rPr>
          <w:rFonts w:ascii="Times New Roman" w:hAnsi="Times New Roman" w:cs="Times New Roman"/>
          <w:iCs/>
          <w:sz w:val="24"/>
          <w:szCs w:val="24"/>
        </w:rPr>
        <w:t xml:space="preserve">   7- Kapanış</w:t>
      </w:r>
    </w:p>
    <w:p w:rsidR="00D204DB" w:rsidRPr="006B134C" w:rsidRDefault="00D204DB" w:rsidP="00D204DB">
      <w:pPr>
        <w:widowControl w:val="0"/>
        <w:spacing w:before="139" w:after="0" w:line="240" w:lineRule="auto"/>
        <w:rPr>
          <w:rFonts w:ascii="Times New Roman" w:hAnsi="Times New Roman" w:cs="Times New Roman"/>
          <w:sz w:val="24"/>
          <w:szCs w:val="24"/>
        </w:rPr>
      </w:pPr>
      <w:r w:rsidRPr="006B134C">
        <w:rPr>
          <w:rFonts w:ascii="Times New Roman" w:hAnsi="Times New Roman" w:cs="Times New Roman"/>
          <w:b/>
          <w:sz w:val="24"/>
          <w:szCs w:val="24"/>
        </w:rPr>
        <w:t>JÜRİ ÜYELERİ</w:t>
      </w:r>
      <w:r w:rsidRPr="006B134C">
        <w:rPr>
          <w:rFonts w:ascii="Times New Roman" w:hAnsi="Times New Roman" w:cs="Times New Roman"/>
          <w:sz w:val="24"/>
          <w:szCs w:val="24"/>
        </w:rPr>
        <w:t xml:space="preserve">; Jüri, </w:t>
      </w:r>
      <w:r w:rsidR="00ED5590">
        <w:rPr>
          <w:rFonts w:ascii="Times New Roman" w:hAnsi="Times New Roman" w:cs="Times New Roman"/>
          <w:sz w:val="24"/>
          <w:szCs w:val="24"/>
        </w:rPr>
        <w:t>Ankara İl</w:t>
      </w:r>
      <w:r w:rsidRPr="006B134C">
        <w:rPr>
          <w:rFonts w:ascii="Times New Roman" w:hAnsi="Times New Roman" w:cs="Times New Roman"/>
          <w:sz w:val="24"/>
          <w:szCs w:val="24"/>
        </w:rPr>
        <w:t xml:space="preserve"> Milli</w:t>
      </w:r>
      <w:r w:rsidR="00ED5590">
        <w:rPr>
          <w:rFonts w:ascii="Times New Roman" w:hAnsi="Times New Roman" w:cs="Times New Roman"/>
          <w:sz w:val="24"/>
          <w:szCs w:val="24"/>
        </w:rPr>
        <w:t xml:space="preserve"> Eğitim Müdürlüğü tarafından </w:t>
      </w:r>
      <w:r w:rsidRPr="006B134C">
        <w:rPr>
          <w:rFonts w:ascii="Times New Roman" w:hAnsi="Times New Roman" w:cs="Times New Roman"/>
          <w:sz w:val="24"/>
          <w:szCs w:val="24"/>
        </w:rPr>
        <w:t>oluşturulacaktır.</w:t>
      </w:r>
    </w:p>
    <w:p w:rsidR="00D204DB" w:rsidRPr="006B134C" w:rsidRDefault="00D204DB" w:rsidP="00D204DB">
      <w:pPr>
        <w:pStyle w:val="ListeParagraf"/>
        <w:rPr>
          <w:rFonts w:ascii="Times New Roman" w:hAnsi="Times New Roman" w:cs="Times New Roman"/>
          <w:sz w:val="24"/>
          <w:szCs w:val="24"/>
        </w:rPr>
      </w:pPr>
    </w:p>
    <w:p w:rsidR="00D204DB" w:rsidRPr="006B134C" w:rsidRDefault="00D204DB" w:rsidP="00D204DB">
      <w:pPr>
        <w:pStyle w:val="ListeParagraf"/>
        <w:numPr>
          <w:ilvl w:val="0"/>
          <w:numId w:val="4"/>
        </w:numPr>
        <w:rPr>
          <w:rFonts w:ascii="Times New Roman" w:hAnsi="Times New Roman" w:cs="Times New Roman"/>
          <w:b/>
          <w:sz w:val="24"/>
          <w:szCs w:val="24"/>
        </w:rPr>
      </w:pPr>
      <w:r w:rsidRPr="006B134C">
        <w:rPr>
          <w:rFonts w:ascii="Times New Roman" w:hAnsi="Times New Roman" w:cs="Times New Roman"/>
          <w:b/>
          <w:sz w:val="24"/>
          <w:szCs w:val="24"/>
        </w:rPr>
        <w:t xml:space="preserve">DEĞERLENDİRME (Puanlama Durumu): </w:t>
      </w:r>
    </w:p>
    <w:p w:rsidR="00D204DB" w:rsidRPr="006B134C" w:rsidRDefault="00D204DB" w:rsidP="00D204DB">
      <w:pPr>
        <w:pStyle w:val="ListeParagraf"/>
        <w:rPr>
          <w:rFonts w:ascii="Times New Roman" w:hAnsi="Times New Roman" w:cs="Times New Roman"/>
          <w:sz w:val="24"/>
          <w:szCs w:val="24"/>
        </w:rPr>
      </w:pPr>
      <w:r w:rsidRPr="006B134C">
        <w:rPr>
          <w:rFonts w:ascii="Times New Roman" w:hAnsi="Times New Roman" w:cs="Times New Roman"/>
          <w:sz w:val="24"/>
          <w:szCs w:val="24"/>
        </w:rPr>
        <w:t xml:space="preserve">Her jüri üyesi, öğrenciyi toplam 100 puan üzerinden değerlendirecek, her jürinin puanı ayrı ayrı toplanarak ortak puan belirlenecek. </w:t>
      </w:r>
    </w:p>
    <w:p w:rsidR="00D204DB" w:rsidRPr="006B134C" w:rsidRDefault="00D204DB" w:rsidP="00D204DB">
      <w:pPr>
        <w:pStyle w:val="ListeParagraf"/>
        <w:rPr>
          <w:rFonts w:ascii="Times New Roman" w:hAnsi="Times New Roman" w:cs="Times New Roman"/>
          <w:sz w:val="24"/>
          <w:szCs w:val="24"/>
        </w:rPr>
      </w:pPr>
    </w:p>
    <w:p w:rsidR="006B134C" w:rsidRDefault="006B134C" w:rsidP="00D204DB">
      <w:pPr>
        <w:pStyle w:val="ListeParagraf"/>
        <w:rPr>
          <w:rFonts w:ascii="Times New Roman" w:hAnsi="Times New Roman" w:cs="Times New Roman"/>
          <w:b/>
          <w:sz w:val="24"/>
          <w:szCs w:val="24"/>
        </w:rPr>
      </w:pPr>
    </w:p>
    <w:p w:rsidR="006B134C" w:rsidRDefault="006B134C" w:rsidP="00D204DB">
      <w:pPr>
        <w:pStyle w:val="ListeParagraf"/>
        <w:rPr>
          <w:rFonts w:ascii="Times New Roman" w:hAnsi="Times New Roman" w:cs="Times New Roman"/>
          <w:b/>
          <w:sz w:val="24"/>
          <w:szCs w:val="24"/>
        </w:rPr>
      </w:pPr>
    </w:p>
    <w:p w:rsidR="006B134C" w:rsidRDefault="006B134C" w:rsidP="00D204DB">
      <w:pPr>
        <w:pStyle w:val="ListeParagraf"/>
        <w:rPr>
          <w:rFonts w:ascii="Times New Roman" w:hAnsi="Times New Roman" w:cs="Times New Roman"/>
          <w:b/>
          <w:sz w:val="24"/>
          <w:szCs w:val="24"/>
        </w:rPr>
      </w:pPr>
    </w:p>
    <w:p w:rsidR="006B134C" w:rsidRDefault="006B134C" w:rsidP="00D204DB">
      <w:pPr>
        <w:pStyle w:val="ListeParagraf"/>
        <w:rPr>
          <w:rFonts w:ascii="Times New Roman" w:hAnsi="Times New Roman" w:cs="Times New Roman"/>
          <w:b/>
          <w:sz w:val="24"/>
          <w:szCs w:val="24"/>
        </w:rPr>
      </w:pPr>
    </w:p>
    <w:p w:rsidR="006B134C" w:rsidRDefault="006B134C" w:rsidP="00D204DB">
      <w:pPr>
        <w:pStyle w:val="ListeParagraf"/>
        <w:rPr>
          <w:rFonts w:ascii="Times New Roman" w:hAnsi="Times New Roman" w:cs="Times New Roman"/>
          <w:b/>
          <w:sz w:val="24"/>
          <w:szCs w:val="24"/>
        </w:rPr>
      </w:pPr>
    </w:p>
    <w:p w:rsidR="006B134C" w:rsidRDefault="006B134C" w:rsidP="00D204DB">
      <w:pPr>
        <w:pStyle w:val="ListeParagraf"/>
        <w:rPr>
          <w:rFonts w:ascii="Times New Roman" w:hAnsi="Times New Roman" w:cs="Times New Roman"/>
          <w:b/>
          <w:sz w:val="24"/>
          <w:szCs w:val="24"/>
        </w:rPr>
      </w:pPr>
    </w:p>
    <w:p w:rsidR="006B134C" w:rsidRDefault="006B134C" w:rsidP="00D204DB">
      <w:pPr>
        <w:pStyle w:val="ListeParagraf"/>
        <w:rPr>
          <w:rFonts w:ascii="Times New Roman" w:hAnsi="Times New Roman" w:cs="Times New Roman"/>
          <w:b/>
          <w:sz w:val="24"/>
          <w:szCs w:val="24"/>
        </w:rPr>
      </w:pPr>
    </w:p>
    <w:p w:rsidR="006B134C" w:rsidRDefault="006B134C" w:rsidP="00D204DB">
      <w:pPr>
        <w:pStyle w:val="ListeParagraf"/>
        <w:rPr>
          <w:rFonts w:ascii="Times New Roman" w:hAnsi="Times New Roman" w:cs="Times New Roman"/>
          <w:b/>
          <w:sz w:val="24"/>
          <w:szCs w:val="24"/>
        </w:rPr>
      </w:pPr>
    </w:p>
    <w:p w:rsidR="00D204DB" w:rsidRPr="006B134C" w:rsidRDefault="00D204DB" w:rsidP="00D204DB">
      <w:pPr>
        <w:pStyle w:val="ListeParagraf"/>
        <w:rPr>
          <w:rFonts w:ascii="Times New Roman" w:hAnsi="Times New Roman" w:cs="Times New Roman"/>
          <w:b/>
          <w:sz w:val="24"/>
          <w:szCs w:val="24"/>
        </w:rPr>
      </w:pPr>
      <w:r w:rsidRPr="006B134C">
        <w:rPr>
          <w:rFonts w:ascii="Times New Roman" w:hAnsi="Times New Roman" w:cs="Times New Roman"/>
          <w:b/>
          <w:sz w:val="24"/>
          <w:szCs w:val="24"/>
        </w:rPr>
        <w:t>DEĞERLENDİRME KRİTERLERİ</w:t>
      </w:r>
    </w:p>
    <w:p w:rsidR="00D204DB" w:rsidRPr="006B134C" w:rsidRDefault="00D204DB" w:rsidP="00D204DB">
      <w:pPr>
        <w:pStyle w:val="ListeParagraf"/>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1490"/>
        <w:gridCol w:w="4596"/>
        <w:gridCol w:w="1603"/>
      </w:tblGrid>
      <w:tr w:rsidR="00D204DB" w:rsidRPr="006B134C" w:rsidTr="00140D4D">
        <w:trPr>
          <w:jc w:val="center"/>
        </w:trPr>
        <w:tc>
          <w:tcPr>
            <w:tcW w:w="0" w:type="auto"/>
          </w:tcPr>
          <w:p w:rsidR="00D204DB" w:rsidRPr="006B134C" w:rsidRDefault="00D204DB" w:rsidP="00140D4D">
            <w:pPr>
              <w:pStyle w:val="ListeParagraf"/>
              <w:spacing w:after="200" w:line="276" w:lineRule="auto"/>
              <w:rPr>
                <w:rFonts w:ascii="Times New Roman" w:hAnsi="Times New Roman" w:cs="Times New Roman"/>
                <w:b/>
                <w:sz w:val="24"/>
                <w:szCs w:val="24"/>
                <w:lang w:val="en-US"/>
              </w:rPr>
            </w:pPr>
            <w:r w:rsidRPr="006B134C">
              <w:rPr>
                <w:rFonts w:ascii="Times New Roman" w:hAnsi="Times New Roman" w:cs="Times New Roman"/>
                <w:b/>
                <w:sz w:val="24"/>
                <w:szCs w:val="24"/>
                <w:lang w:val="en-US"/>
              </w:rPr>
              <w:t>S.NO</w:t>
            </w:r>
          </w:p>
        </w:tc>
        <w:tc>
          <w:tcPr>
            <w:tcW w:w="0" w:type="auto"/>
          </w:tcPr>
          <w:p w:rsidR="00D204DB" w:rsidRPr="006B134C" w:rsidRDefault="00D204DB" w:rsidP="00140D4D">
            <w:pPr>
              <w:pStyle w:val="ListeParagraf"/>
              <w:spacing w:after="200" w:line="276" w:lineRule="auto"/>
              <w:rPr>
                <w:rFonts w:ascii="Times New Roman" w:hAnsi="Times New Roman" w:cs="Times New Roman"/>
                <w:b/>
                <w:sz w:val="24"/>
                <w:szCs w:val="24"/>
                <w:lang w:val="en-US"/>
              </w:rPr>
            </w:pPr>
            <w:r w:rsidRPr="006B134C">
              <w:rPr>
                <w:rFonts w:ascii="Times New Roman" w:hAnsi="Times New Roman" w:cs="Times New Roman"/>
                <w:b/>
                <w:sz w:val="24"/>
                <w:szCs w:val="24"/>
                <w:lang w:val="en-US"/>
              </w:rPr>
              <w:t>KRİTERLER</w:t>
            </w:r>
          </w:p>
        </w:tc>
        <w:tc>
          <w:tcPr>
            <w:tcW w:w="0" w:type="auto"/>
          </w:tcPr>
          <w:p w:rsidR="00D204DB" w:rsidRPr="006B134C" w:rsidRDefault="00D204DB" w:rsidP="00140D4D">
            <w:pPr>
              <w:pStyle w:val="ListeParagraf"/>
              <w:spacing w:after="200" w:line="276" w:lineRule="auto"/>
              <w:rPr>
                <w:rFonts w:ascii="Times New Roman" w:hAnsi="Times New Roman" w:cs="Times New Roman"/>
                <w:b/>
                <w:sz w:val="24"/>
                <w:szCs w:val="24"/>
                <w:lang w:val="en-US"/>
              </w:rPr>
            </w:pPr>
            <w:r w:rsidRPr="006B134C">
              <w:rPr>
                <w:rFonts w:ascii="Times New Roman" w:hAnsi="Times New Roman" w:cs="Times New Roman"/>
                <w:b/>
                <w:sz w:val="24"/>
                <w:szCs w:val="24"/>
                <w:lang w:val="en-US"/>
              </w:rPr>
              <w:t>PUAN</w:t>
            </w:r>
          </w:p>
        </w:tc>
      </w:tr>
      <w:tr w:rsidR="00D204DB" w:rsidRPr="006B134C" w:rsidTr="00140D4D">
        <w:trPr>
          <w:jc w:val="center"/>
        </w:trPr>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1</w:t>
            </w:r>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proofErr w:type="spellStart"/>
            <w:r w:rsidRPr="006B134C">
              <w:rPr>
                <w:rFonts w:ascii="Times New Roman" w:hAnsi="Times New Roman" w:cs="Times New Roman"/>
                <w:sz w:val="24"/>
                <w:szCs w:val="24"/>
                <w:lang w:val="en-US"/>
              </w:rPr>
              <w:t>Diksiyon</w:t>
            </w:r>
            <w:proofErr w:type="spellEnd"/>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20</w:t>
            </w:r>
          </w:p>
        </w:tc>
      </w:tr>
      <w:tr w:rsidR="00D204DB" w:rsidRPr="006B134C" w:rsidTr="00140D4D">
        <w:trPr>
          <w:jc w:val="center"/>
        </w:trPr>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2</w:t>
            </w:r>
          </w:p>
        </w:tc>
        <w:tc>
          <w:tcPr>
            <w:tcW w:w="0" w:type="auto"/>
          </w:tcPr>
          <w:p w:rsidR="00D204DB" w:rsidRPr="006B134C" w:rsidRDefault="00D204DB" w:rsidP="00140D4D">
            <w:pPr>
              <w:pStyle w:val="ListeParagraf"/>
              <w:rPr>
                <w:rFonts w:ascii="Times New Roman" w:hAnsi="Times New Roman" w:cs="Times New Roman"/>
                <w:sz w:val="24"/>
                <w:szCs w:val="24"/>
              </w:rPr>
            </w:pPr>
            <w:proofErr w:type="spellStart"/>
            <w:r w:rsidRPr="006B134C">
              <w:rPr>
                <w:rFonts w:ascii="Times New Roman" w:hAnsi="Times New Roman" w:cs="Times New Roman"/>
                <w:sz w:val="24"/>
                <w:szCs w:val="24"/>
                <w:lang w:val="en-US"/>
              </w:rPr>
              <w:t>Vurgu</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ve</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tonlamayla</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okuma</w:t>
            </w:r>
            <w:proofErr w:type="spellEnd"/>
          </w:p>
          <w:p w:rsidR="00D204DB" w:rsidRPr="006B134C" w:rsidRDefault="00D204DB" w:rsidP="00140D4D">
            <w:pPr>
              <w:pStyle w:val="ListeParagraf"/>
              <w:spacing w:after="200" w:line="276" w:lineRule="auto"/>
              <w:rPr>
                <w:rFonts w:ascii="Times New Roman" w:hAnsi="Times New Roman" w:cs="Times New Roman"/>
                <w:sz w:val="24"/>
                <w:szCs w:val="24"/>
                <w:lang w:val="en-US"/>
              </w:rPr>
            </w:pPr>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20</w:t>
            </w:r>
          </w:p>
        </w:tc>
      </w:tr>
      <w:tr w:rsidR="00D204DB" w:rsidRPr="006B134C" w:rsidTr="00140D4D">
        <w:trPr>
          <w:jc w:val="center"/>
        </w:trPr>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3</w:t>
            </w:r>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proofErr w:type="spellStart"/>
            <w:r w:rsidRPr="006B134C">
              <w:rPr>
                <w:rFonts w:ascii="Times New Roman" w:hAnsi="Times New Roman" w:cs="Times New Roman"/>
                <w:sz w:val="24"/>
                <w:szCs w:val="24"/>
                <w:lang w:val="en-US"/>
              </w:rPr>
              <w:t>Ezbere</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okuma</w:t>
            </w:r>
            <w:proofErr w:type="spellEnd"/>
            <w:r w:rsidRPr="006B134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öğrenci</w:t>
            </w:r>
            <w:proofErr w:type="spellEnd"/>
            <w:r w:rsidRPr="006B134C">
              <w:rPr>
                <w:rFonts w:ascii="Times New Roman" w:hAnsi="Times New Roman" w:cs="Times New Roman"/>
                <w:sz w:val="24"/>
                <w:szCs w:val="24"/>
                <w:lang w:val="en-US"/>
              </w:rPr>
              <w:t>)</w:t>
            </w:r>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20</w:t>
            </w:r>
          </w:p>
        </w:tc>
      </w:tr>
      <w:tr w:rsidR="00D204DB" w:rsidRPr="006B134C" w:rsidTr="00140D4D">
        <w:trPr>
          <w:jc w:val="center"/>
        </w:trPr>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4</w:t>
            </w:r>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proofErr w:type="spellStart"/>
            <w:r w:rsidRPr="006B134C">
              <w:rPr>
                <w:rFonts w:ascii="Times New Roman" w:hAnsi="Times New Roman" w:cs="Times New Roman"/>
                <w:sz w:val="24"/>
                <w:szCs w:val="24"/>
                <w:lang w:val="en-US"/>
              </w:rPr>
              <w:t>Beden</w:t>
            </w:r>
            <w:proofErr w:type="spellEnd"/>
            <w:r w:rsidR="003F0F58">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dilini</w:t>
            </w:r>
            <w:proofErr w:type="spellEnd"/>
            <w:r w:rsidRPr="006B134C">
              <w:rPr>
                <w:rFonts w:ascii="Times New Roman" w:hAnsi="Times New Roman" w:cs="Times New Roman"/>
                <w:sz w:val="24"/>
                <w:szCs w:val="24"/>
                <w:lang w:val="en-US"/>
              </w:rPr>
              <w:t xml:space="preserve"> (jest </w:t>
            </w:r>
            <w:proofErr w:type="spellStart"/>
            <w:r w:rsidRPr="006B134C">
              <w:rPr>
                <w:rFonts w:ascii="Times New Roman" w:hAnsi="Times New Roman" w:cs="Times New Roman"/>
                <w:sz w:val="24"/>
                <w:szCs w:val="24"/>
                <w:lang w:val="en-US"/>
              </w:rPr>
              <w:t>ve</w:t>
            </w:r>
            <w:proofErr w:type="spellEnd"/>
            <w:r w:rsidR="003F0F58">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mimik</w:t>
            </w:r>
            <w:proofErr w:type="spellEnd"/>
            <w:r w:rsidRPr="006B134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kullanma</w:t>
            </w:r>
            <w:proofErr w:type="spellEnd"/>
          </w:p>
        </w:tc>
        <w:tc>
          <w:tcPr>
            <w:tcW w:w="0" w:type="auto"/>
            <w:vAlign w:val="center"/>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10</w:t>
            </w:r>
          </w:p>
        </w:tc>
      </w:tr>
      <w:tr w:rsidR="00D204DB" w:rsidRPr="006B134C" w:rsidTr="00140D4D">
        <w:trPr>
          <w:jc w:val="center"/>
        </w:trPr>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5</w:t>
            </w:r>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proofErr w:type="spellStart"/>
            <w:r w:rsidRPr="006B134C">
              <w:rPr>
                <w:rFonts w:ascii="Times New Roman" w:hAnsi="Times New Roman" w:cs="Times New Roman"/>
                <w:sz w:val="24"/>
                <w:szCs w:val="24"/>
                <w:lang w:val="en-US"/>
              </w:rPr>
              <w:t>Ses</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tonu</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ve</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nefesini</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ayarlama</w:t>
            </w:r>
            <w:proofErr w:type="spellEnd"/>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10</w:t>
            </w:r>
          </w:p>
        </w:tc>
      </w:tr>
      <w:tr w:rsidR="00D204DB" w:rsidRPr="006B134C" w:rsidTr="00140D4D">
        <w:trPr>
          <w:jc w:val="center"/>
        </w:trPr>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6</w:t>
            </w:r>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proofErr w:type="spellStart"/>
            <w:r w:rsidRPr="006B134C">
              <w:rPr>
                <w:rFonts w:ascii="Times New Roman" w:hAnsi="Times New Roman" w:cs="Times New Roman"/>
                <w:sz w:val="24"/>
                <w:szCs w:val="24"/>
                <w:lang w:val="en-US"/>
              </w:rPr>
              <w:t>Sahne</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ve</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konuya</w:t>
            </w:r>
            <w:proofErr w:type="spellEnd"/>
            <w:r w:rsidR="005E5CEC">
              <w:rPr>
                <w:rFonts w:ascii="Times New Roman" w:hAnsi="Times New Roman" w:cs="Times New Roman"/>
                <w:sz w:val="24"/>
                <w:szCs w:val="24"/>
                <w:lang w:val="en-US"/>
              </w:rPr>
              <w:t xml:space="preserve"> </w:t>
            </w:r>
            <w:proofErr w:type="spellStart"/>
            <w:r w:rsidRPr="006B134C">
              <w:rPr>
                <w:rFonts w:ascii="Times New Roman" w:hAnsi="Times New Roman" w:cs="Times New Roman"/>
                <w:sz w:val="24"/>
                <w:szCs w:val="24"/>
                <w:lang w:val="en-US"/>
              </w:rPr>
              <w:t>hakimiyet</w:t>
            </w:r>
            <w:proofErr w:type="spellEnd"/>
          </w:p>
        </w:tc>
        <w:tc>
          <w:tcPr>
            <w:tcW w:w="0" w:type="auto"/>
          </w:tcPr>
          <w:p w:rsidR="00D204DB" w:rsidRPr="006B134C" w:rsidRDefault="00D204DB" w:rsidP="00140D4D">
            <w:pPr>
              <w:pStyle w:val="ListeParagraf"/>
              <w:spacing w:after="200" w:line="276" w:lineRule="auto"/>
              <w:rPr>
                <w:rFonts w:ascii="Times New Roman" w:hAnsi="Times New Roman" w:cs="Times New Roman"/>
                <w:sz w:val="24"/>
                <w:szCs w:val="24"/>
                <w:lang w:val="en-US"/>
              </w:rPr>
            </w:pPr>
            <w:r w:rsidRPr="006B134C">
              <w:rPr>
                <w:rFonts w:ascii="Times New Roman" w:hAnsi="Times New Roman" w:cs="Times New Roman"/>
                <w:sz w:val="24"/>
                <w:szCs w:val="24"/>
                <w:lang w:val="en-US"/>
              </w:rPr>
              <w:t>10</w:t>
            </w:r>
          </w:p>
        </w:tc>
      </w:tr>
      <w:tr w:rsidR="00D204DB" w:rsidRPr="006B134C" w:rsidTr="00140D4D">
        <w:trPr>
          <w:jc w:val="center"/>
        </w:trPr>
        <w:tc>
          <w:tcPr>
            <w:tcW w:w="0" w:type="auto"/>
          </w:tcPr>
          <w:p w:rsidR="00D204DB" w:rsidRPr="006B134C" w:rsidRDefault="00D204DB" w:rsidP="00140D4D">
            <w:pPr>
              <w:pStyle w:val="ListeParagraf"/>
              <w:rPr>
                <w:rFonts w:ascii="Times New Roman" w:hAnsi="Times New Roman" w:cs="Times New Roman"/>
                <w:sz w:val="24"/>
                <w:szCs w:val="24"/>
                <w:lang w:val="en-US"/>
              </w:rPr>
            </w:pPr>
            <w:r w:rsidRPr="006B134C">
              <w:rPr>
                <w:rFonts w:ascii="Times New Roman" w:hAnsi="Times New Roman" w:cs="Times New Roman"/>
                <w:sz w:val="24"/>
                <w:szCs w:val="24"/>
                <w:lang w:val="en-US"/>
              </w:rPr>
              <w:t>7</w:t>
            </w:r>
          </w:p>
        </w:tc>
        <w:tc>
          <w:tcPr>
            <w:tcW w:w="0" w:type="auto"/>
          </w:tcPr>
          <w:p w:rsidR="00D204DB" w:rsidRPr="006B134C" w:rsidRDefault="00D204DB" w:rsidP="00140D4D">
            <w:pPr>
              <w:pStyle w:val="ListeParagraf"/>
              <w:rPr>
                <w:rFonts w:ascii="Times New Roman" w:hAnsi="Times New Roman" w:cs="Times New Roman"/>
                <w:sz w:val="24"/>
                <w:szCs w:val="24"/>
              </w:rPr>
            </w:pPr>
            <w:r w:rsidRPr="006B134C">
              <w:rPr>
                <w:rFonts w:ascii="Times New Roman" w:hAnsi="Times New Roman" w:cs="Times New Roman"/>
                <w:sz w:val="24"/>
                <w:szCs w:val="24"/>
              </w:rPr>
              <w:t>Şiire katılan yorum (özgünlük)</w:t>
            </w:r>
          </w:p>
          <w:p w:rsidR="00D204DB" w:rsidRPr="006B134C" w:rsidRDefault="00D204DB" w:rsidP="00140D4D">
            <w:pPr>
              <w:pStyle w:val="ListeParagraf"/>
              <w:rPr>
                <w:rFonts w:ascii="Times New Roman" w:hAnsi="Times New Roman" w:cs="Times New Roman"/>
                <w:sz w:val="24"/>
                <w:szCs w:val="24"/>
                <w:lang w:val="en-US"/>
              </w:rPr>
            </w:pPr>
          </w:p>
        </w:tc>
        <w:tc>
          <w:tcPr>
            <w:tcW w:w="0" w:type="auto"/>
          </w:tcPr>
          <w:p w:rsidR="00D204DB" w:rsidRPr="006B134C" w:rsidRDefault="00D204DB" w:rsidP="00140D4D">
            <w:pPr>
              <w:pStyle w:val="ListeParagraf"/>
              <w:rPr>
                <w:rFonts w:ascii="Times New Roman" w:hAnsi="Times New Roman" w:cs="Times New Roman"/>
                <w:sz w:val="24"/>
                <w:szCs w:val="24"/>
                <w:lang w:val="en-US"/>
              </w:rPr>
            </w:pPr>
            <w:r w:rsidRPr="006B134C">
              <w:rPr>
                <w:rFonts w:ascii="Times New Roman" w:hAnsi="Times New Roman" w:cs="Times New Roman"/>
                <w:sz w:val="24"/>
                <w:szCs w:val="24"/>
                <w:lang w:val="en-US"/>
              </w:rPr>
              <w:t>10</w:t>
            </w:r>
          </w:p>
        </w:tc>
      </w:tr>
    </w:tbl>
    <w:p w:rsidR="00D204DB" w:rsidRPr="006B134C" w:rsidRDefault="00D204DB" w:rsidP="00D204DB">
      <w:pPr>
        <w:pStyle w:val="ListeParagraf"/>
        <w:rPr>
          <w:rFonts w:ascii="Times New Roman" w:hAnsi="Times New Roman" w:cs="Times New Roman"/>
          <w:sz w:val="24"/>
          <w:szCs w:val="24"/>
        </w:rPr>
      </w:pPr>
    </w:p>
    <w:p w:rsidR="00D204DB" w:rsidRPr="006B134C" w:rsidRDefault="00D204DB" w:rsidP="00D204DB">
      <w:pPr>
        <w:pStyle w:val="ListeParagraf"/>
        <w:rPr>
          <w:rFonts w:ascii="Times New Roman" w:hAnsi="Times New Roman" w:cs="Times New Roman"/>
          <w:sz w:val="24"/>
          <w:szCs w:val="24"/>
        </w:rPr>
      </w:pPr>
    </w:p>
    <w:p w:rsidR="00D204DB" w:rsidRPr="006B134C" w:rsidRDefault="00D204DB" w:rsidP="00D204DB">
      <w:pPr>
        <w:pStyle w:val="ListeParagraf"/>
        <w:numPr>
          <w:ilvl w:val="0"/>
          <w:numId w:val="4"/>
        </w:numPr>
        <w:rPr>
          <w:rFonts w:ascii="Times New Roman" w:hAnsi="Times New Roman" w:cs="Times New Roman"/>
          <w:b/>
          <w:sz w:val="24"/>
          <w:szCs w:val="24"/>
        </w:rPr>
      </w:pPr>
      <w:r w:rsidRPr="006B134C">
        <w:rPr>
          <w:rFonts w:ascii="Times New Roman" w:hAnsi="Times New Roman" w:cs="Times New Roman"/>
          <w:b/>
          <w:sz w:val="24"/>
          <w:szCs w:val="24"/>
        </w:rPr>
        <w:t>YARIŞMA TAKVİMİ</w:t>
      </w:r>
    </w:p>
    <w:tbl>
      <w:tblPr>
        <w:tblStyle w:val="TabloKlavuzu"/>
        <w:tblW w:w="0" w:type="auto"/>
        <w:tblInd w:w="720" w:type="dxa"/>
        <w:tblLook w:val="04A0" w:firstRow="1" w:lastRow="0" w:firstColumn="1" w:lastColumn="0" w:noHBand="0" w:noVBand="1"/>
      </w:tblPr>
      <w:tblGrid>
        <w:gridCol w:w="4571"/>
        <w:gridCol w:w="4564"/>
      </w:tblGrid>
      <w:tr w:rsidR="00D204DB" w:rsidRPr="006B134C" w:rsidTr="00140D4D">
        <w:tc>
          <w:tcPr>
            <w:tcW w:w="4606" w:type="dxa"/>
          </w:tcPr>
          <w:p w:rsidR="00D204DB" w:rsidRPr="006B134C" w:rsidRDefault="00D204DB" w:rsidP="00140D4D">
            <w:pPr>
              <w:pStyle w:val="ListeParagraf"/>
              <w:ind w:left="0"/>
              <w:rPr>
                <w:rFonts w:ascii="Times New Roman" w:hAnsi="Times New Roman" w:cs="Times New Roman"/>
                <w:sz w:val="24"/>
                <w:szCs w:val="24"/>
              </w:rPr>
            </w:pPr>
            <w:r w:rsidRPr="006B134C">
              <w:rPr>
                <w:rFonts w:ascii="Times New Roman" w:hAnsi="Times New Roman" w:cs="Times New Roman"/>
                <w:sz w:val="24"/>
                <w:szCs w:val="24"/>
              </w:rPr>
              <w:t>Başvuru İlan Tarihi</w:t>
            </w:r>
          </w:p>
        </w:tc>
        <w:tc>
          <w:tcPr>
            <w:tcW w:w="4606" w:type="dxa"/>
          </w:tcPr>
          <w:p w:rsidR="00D204DB" w:rsidRPr="006B134C" w:rsidRDefault="005E5CEC" w:rsidP="00140D4D">
            <w:pPr>
              <w:pStyle w:val="ListeParagraf"/>
              <w:ind w:left="0"/>
              <w:rPr>
                <w:rFonts w:ascii="Times New Roman" w:hAnsi="Times New Roman" w:cs="Times New Roman"/>
                <w:sz w:val="24"/>
                <w:szCs w:val="24"/>
              </w:rPr>
            </w:pPr>
            <w:r>
              <w:rPr>
                <w:rFonts w:ascii="Times New Roman" w:hAnsi="Times New Roman" w:cs="Times New Roman"/>
                <w:sz w:val="24"/>
                <w:szCs w:val="24"/>
              </w:rPr>
              <w:t>03.01.2024</w:t>
            </w:r>
          </w:p>
        </w:tc>
      </w:tr>
      <w:tr w:rsidR="00D204DB" w:rsidRPr="006B134C" w:rsidTr="00140D4D">
        <w:tc>
          <w:tcPr>
            <w:tcW w:w="4606" w:type="dxa"/>
          </w:tcPr>
          <w:p w:rsidR="00D204DB" w:rsidRPr="006B134C" w:rsidRDefault="00D204DB" w:rsidP="00140D4D">
            <w:pPr>
              <w:pStyle w:val="ListeParagraf"/>
              <w:ind w:left="0"/>
              <w:rPr>
                <w:rFonts w:ascii="Times New Roman" w:hAnsi="Times New Roman" w:cs="Times New Roman"/>
                <w:sz w:val="24"/>
                <w:szCs w:val="24"/>
              </w:rPr>
            </w:pPr>
            <w:r w:rsidRPr="006B134C">
              <w:rPr>
                <w:rFonts w:ascii="Times New Roman" w:hAnsi="Times New Roman" w:cs="Times New Roman"/>
                <w:sz w:val="24"/>
                <w:szCs w:val="24"/>
              </w:rPr>
              <w:t>Okullarda seçilen birincilerin ilçelere bildirilmesi</w:t>
            </w:r>
          </w:p>
        </w:tc>
        <w:tc>
          <w:tcPr>
            <w:tcW w:w="4606" w:type="dxa"/>
          </w:tcPr>
          <w:p w:rsidR="00D204DB" w:rsidRPr="006B134C" w:rsidRDefault="005E5CEC" w:rsidP="00140D4D">
            <w:pPr>
              <w:pStyle w:val="ListeParagraf"/>
              <w:ind w:left="0"/>
              <w:rPr>
                <w:rFonts w:ascii="Times New Roman" w:hAnsi="Times New Roman" w:cs="Times New Roman"/>
                <w:sz w:val="24"/>
                <w:szCs w:val="24"/>
              </w:rPr>
            </w:pPr>
            <w:r>
              <w:rPr>
                <w:rFonts w:ascii="Times New Roman" w:hAnsi="Times New Roman" w:cs="Times New Roman"/>
                <w:sz w:val="24"/>
                <w:szCs w:val="24"/>
              </w:rPr>
              <w:t>23.02.2024</w:t>
            </w:r>
          </w:p>
        </w:tc>
      </w:tr>
      <w:tr w:rsidR="00D204DB" w:rsidRPr="006B134C" w:rsidTr="00140D4D">
        <w:tc>
          <w:tcPr>
            <w:tcW w:w="4606" w:type="dxa"/>
          </w:tcPr>
          <w:p w:rsidR="00D204DB" w:rsidRPr="006B134C" w:rsidRDefault="00D204DB" w:rsidP="001B2BCA">
            <w:pPr>
              <w:pStyle w:val="ListeParagraf"/>
              <w:ind w:left="0"/>
              <w:rPr>
                <w:rFonts w:ascii="Times New Roman" w:hAnsi="Times New Roman" w:cs="Times New Roman"/>
                <w:sz w:val="24"/>
                <w:szCs w:val="24"/>
              </w:rPr>
            </w:pPr>
            <w:r w:rsidRPr="006B134C">
              <w:rPr>
                <w:rFonts w:ascii="Times New Roman" w:hAnsi="Times New Roman" w:cs="Times New Roman"/>
                <w:sz w:val="24"/>
                <w:szCs w:val="24"/>
              </w:rPr>
              <w:t xml:space="preserve">İlçeler tarafından seçilen birincilerin </w:t>
            </w:r>
            <w:r w:rsidR="001B2BCA">
              <w:rPr>
                <w:rFonts w:ascii="Times New Roman" w:hAnsi="Times New Roman" w:cs="Times New Roman"/>
                <w:sz w:val="24"/>
                <w:szCs w:val="24"/>
              </w:rPr>
              <w:t>İl</w:t>
            </w:r>
            <w:r w:rsidRPr="006B134C">
              <w:rPr>
                <w:rFonts w:ascii="Times New Roman" w:hAnsi="Times New Roman" w:cs="Times New Roman"/>
                <w:sz w:val="24"/>
                <w:szCs w:val="24"/>
              </w:rPr>
              <w:t xml:space="preserve"> Milli Eğitim Müdürlüğü’ne bildirilmesi</w:t>
            </w:r>
          </w:p>
        </w:tc>
        <w:tc>
          <w:tcPr>
            <w:tcW w:w="4606" w:type="dxa"/>
          </w:tcPr>
          <w:p w:rsidR="00D204DB" w:rsidRPr="006B134C" w:rsidRDefault="005E5CEC" w:rsidP="00140D4D">
            <w:pPr>
              <w:pStyle w:val="ListeParagraf"/>
              <w:ind w:left="0"/>
              <w:rPr>
                <w:rFonts w:ascii="Times New Roman" w:hAnsi="Times New Roman" w:cs="Times New Roman"/>
                <w:sz w:val="24"/>
                <w:szCs w:val="24"/>
              </w:rPr>
            </w:pPr>
            <w:r>
              <w:rPr>
                <w:rFonts w:ascii="Times New Roman" w:hAnsi="Times New Roman" w:cs="Times New Roman"/>
                <w:sz w:val="24"/>
                <w:szCs w:val="24"/>
              </w:rPr>
              <w:t>29.02.2024</w:t>
            </w:r>
          </w:p>
        </w:tc>
      </w:tr>
      <w:tr w:rsidR="00D204DB" w:rsidRPr="006B134C" w:rsidTr="00140D4D">
        <w:tc>
          <w:tcPr>
            <w:tcW w:w="4606" w:type="dxa"/>
          </w:tcPr>
          <w:p w:rsidR="00D204DB" w:rsidRPr="006B134C" w:rsidRDefault="00D204DB" w:rsidP="00AD40E1">
            <w:pPr>
              <w:pStyle w:val="ListeParagraf"/>
              <w:ind w:left="0"/>
              <w:rPr>
                <w:rFonts w:ascii="Times New Roman" w:hAnsi="Times New Roman" w:cs="Times New Roman"/>
                <w:sz w:val="24"/>
                <w:szCs w:val="24"/>
              </w:rPr>
            </w:pPr>
            <w:proofErr w:type="spellStart"/>
            <w:r w:rsidRPr="006B134C">
              <w:rPr>
                <w:rFonts w:ascii="Times New Roman" w:hAnsi="Times New Roman" w:cs="Times New Roman"/>
                <w:sz w:val="24"/>
                <w:szCs w:val="24"/>
              </w:rPr>
              <w:t>Kahramankazan</w:t>
            </w:r>
            <w:proofErr w:type="spellEnd"/>
            <w:r w:rsidRPr="006B134C">
              <w:rPr>
                <w:rFonts w:ascii="Times New Roman" w:hAnsi="Times New Roman" w:cs="Times New Roman"/>
                <w:sz w:val="24"/>
                <w:szCs w:val="24"/>
              </w:rPr>
              <w:t xml:space="preserve"> İlçe Milli Eğitim Müdürlüğü’nce </w:t>
            </w:r>
            <w:r w:rsidR="00AD40E1">
              <w:rPr>
                <w:rFonts w:ascii="Times New Roman" w:hAnsi="Times New Roman" w:cs="Times New Roman"/>
                <w:sz w:val="24"/>
                <w:szCs w:val="24"/>
              </w:rPr>
              <w:t>İ</w:t>
            </w:r>
            <w:r w:rsidRPr="006B134C">
              <w:rPr>
                <w:rFonts w:ascii="Times New Roman" w:hAnsi="Times New Roman" w:cs="Times New Roman"/>
                <w:sz w:val="24"/>
                <w:szCs w:val="24"/>
              </w:rPr>
              <w:t>l birincisinin belirlenmesi</w:t>
            </w:r>
          </w:p>
        </w:tc>
        <w:tc>
          <w:tcPr>
            <w:tcW w:w="4606" w:type="dxa"/>
          </w:tcPr>
          <w:p w:rsidR="00D204DB" w:rsidRPr="006B134C" w:rsidRDefault="005E5CEC" w:rsidP="00140D4D">
            <w:pPr>
              <w:pStyle w:val="ListeParagraf"/>
              <w:ind w:left="0"/>
              <w:rPr>
                <w:rFonts w:ascii="Times New Roman" w:hAnsi="Times New Roman" w:cs="Times New Roman"/>
                <w:sz w:val="24"/>
                <w:szCs w:val="24"/>
              </w:rPr>
            </w:pPr>
            <w:r>
              <w:rPr>
                <w:rFonts w:ascii="Times New Roman" w:hAnsi="Times New Roman" w:cs="Times New Roman"/>
                <w:sz w:val="24"/>
                <w:szCs w:val="24"/>
              </w:rPr>
              <w:t>06.03.2024</w:t>
            </w:r>
          </w:p>
        </w:tc>
      </w:tr>
      <w:tr w:rsidR="00D204DB" w:rsidRPr="006B134C" w:rsidTr="00140D4D">
        <w:tc>
          <w:tcPr>
            <w:tcW w:w="4606" w:type="dxa"/>
          </w:tcPr>
          <w:p w:rsidR="00D204DB" w:rsidRPr="006B134C" w:rsidRDefault="00D204DB" w:rsidP="00140D4D">
            <w:pPr>
              <w:pStyle w:val="ListeParagraf"/>
              <w:ind w:left="0"/>
              <w:rPr>
                <w:rFonts w:ascii="Times New Roman" w:hAnsi="Times New Roman" w:cs="Times New Roman"/>
                <w:sz w:val="24"/>
                <w:szCs w:val="24"/>
              </w:rPr>
            </w:pPr>
            <w:r w:rsidRPr="006B134C">
              <w:rPr>
                <w:rFonts w:ascii="Times New Roman" w:hAnsi="Times New Roman" w:cs="Times New Roman"/>
                <w:sz w:val="24"/>
                <w:szCs w:val="24"/>
              </w:rPr>
              <w:t>Ödül Töreni</w:t>
            </w:r>
            <w:r w:rsidR="001B2BCA">
              <w:rPr>
                <w:rFonts w:ascii="Times New Roman" w:hAnsi="Times New Roman" w:cs="Times New Roman"/>
                <w:sz w:val="24"/>
                <w:szCs w:val="24"/>
              </w:rPr>
              <w:t xml:space="preserve"> (İl Milli Eğitim Müdürlüğü’nde)</w:t>
            </w:r>
          </w:p>
        </w:tc>
        <w:tc>
          <w:tcPr>
            <w:tcW w:w="4606" w:type="dxa"/>
          </w:tcPr>
          <w:p w:rsidR="00D204DB" w:rsidRPr="006B134C" w:rsidRDefault="006B1878" w:rsidP="00140D4D">
            <w:pPr>
              <w:pStyle w:val="ListeParagraf"/>
              <w:ind w:left="0"/>
              <w:rPr>
                <w:rFonts w:ascii="Times New Roman" w:hAnsi="Times New Roman" w:cs="Times New Roman"/>
                <w:sz w:val="24"/>
                <w:szCs w:val="24"/>
              </w:rPr>
            </w:pPr>
            <w:r>
              <w:rPr>
                <w:rFonts w:ascii="Times New Roman" w:hAnsi="Times New Roman" w:cs="Times New Roman"/>
                <w:sz w:val="24"/>
                <w:szCs w:val="24"/>
              </w:rPr>
              <w:t>12</w:t>
            </w:r>
            <w:r w:rsidR="005E5CEC">
              <w:rPr>
                <w:rFonts w:ascii="Times New Roman" w:hAnsi="Times New Roman" w:cs="Times New Roman"/>
                <w:sz w:val="24"/>
                <w:szCs w:val="24"/>
              </w:rPr>
              <w:t>.03.2024</w:t>
            </w:r>
          </w:p>
        </w:tc>
      </w:tr>
    </w:tbl>
    <w:p w:rsidR="00D204DB" w:rsidRPr="006B134C" w:rsidRDefault="00D204DB" w:rsidP="00D204DB">
      <w:pPr>
        <w:rPr>
          <w:rFonts w:ascii="Times New Roman" w:hAnsi="Times New Roman" w:cs="Times New Roman"/>
          <w:sz w:val="24"/>
          <w:szCs w:val="24"/>
        </w:rPr>
      </w:pPr>
    </w:p>
    <w:p w:rsidR="00D204DB" w:rsidRPr="006B134C" w:rsidRDefault="00D204DB" w:rsidP="00D204DB">
      <w:pPr>
        <w:pStyle w:val="ListeParagraf"/>
        <w:numPr>
          <w:ilvl w:val="0"/>
          <w:numId w:val="4"/>
        </w:numPr>
        <w:rPr>
          <w:rFonts w:ascii="Times New Roman" w:hAnsi="Times New Roman" w:cs="Times New Roman"/>
          <w:b/>
          <w:sz w:val="24"/>
          <w:szCs w:val="24"/>
        </w:rPr>
      </w:pPr>
      <w:r w:rsidRPr="006B134C">
        <w:rPr>
          <w:rFonts w:ascii="Times New Roman" w:hAnsi="Times New Roman" w:cs="Times New Roman"/>
          <w:b/>
          <w:sz w:val="24"/>
          <w:szCs w:val="24"/>
        </w:rPr>
        <w:t>ÖDÜLLER</w:t>
      </w:r>
    </w:p>
    <w:p w:rsidR="00D204DB" w:rsidRPr="006B134C" w:rsidRDefault="005E5CEC" w:rsidP="00D204DB">
      <w:pPr>
        <w:pStyle w:val="ListeParagraf"/>
        <w:widowControl w:val="0"/>
        <w:numPr>
          <w:ilvl w:val="0"/>
          <w:numId w:val="5"/>
        </w:numPr>
        <w:spacing w:before="139" w:after="0" w:line="240" w:lineRule="auto"/>
        <w:contextualSpacing w:val="0"/>
        <w:rPr>
          <w:rFonts w:ascii="Times New Roman" w:hAnsi="Times New Roman" w:cs="Times New Roman"/>
          <w:sz w:val="24"/>
          <w:szCs w:val="24"/>
        </w:rPr>
      </w:pPr>
      <w:r>
        <w:rPr>
          <w:rFonts w:ascii="Times New Roman" w:hAnsi="Times New Roman" w:cs="Times New Roman"/>
          <w:sz w:val="24"/>
          <w:szCs w:val="24"/>
        </w:rPr>
        <w:t>Ödülü: 1</w:t>
      </w:r>
      <w:r w:rsidR="005178E9">
        <w:rPr>
          <w:rFonts w:ascii="Times New Roman" w:hAnsi="Times New Roman" w:cs="Times New Roman"/>
          <w:sz w:val="24"/>
          <w:szCs w:val="24"/>
        </w:rPr>
        <w:t xml:space="preserve"> Adet Yarım Altın </w:t>
      </w:r>
    </w:p>
    <w:p w:rsidR="005178E9" w:rsidRPr="005178E9" w:rsidRDefault="005E5CEC" w:rsidP="005178E9">
      <w:pPr>
        <w:pStyle w:val="ListeParagraf"/>
        <w:numPr>
          <w:ilvl w:val="0"/>
          <w:numId w:val="5"/>
        </w:numPr>
        <w:rPr>
          <w:rFonts w:ascii="Times New Roman" w:hAnsi="Times New Roman" w:cs="Times New Roman"/>
          <w:sz w:val="24"/>
          <w:szCs w:val="24"/>
        </w:rPr>
      </w:pPr>
      <w:r w:rsidRPr="005178E9">
        <w:rPr>
          <w:rFonts w:ascii="Times New Roman" w:hAnsi="Times New Roman" w:cs="Times New Roman"/>
          <w:sz w:val="24"/>
          <w:szCs w:val="24"/>
        </w:rPr>
        <w:t>Ödülü: 1</w:t>
      </w:r>
      <w:r w:rsidR="00ED5590">
        <w:rPr>
          <w:rFonts w:ascii="Times New Roman" w:hAnsi="Times New Roman" w:cs="Times New Roman"/>
          <w:sz w:val="24"/>
          <w:szCs w:val="24"/>
        </w:rPr>
        <w:t xml:space="preserve"> Adet Çeyrek Altın</w:t>
      </w:r>
    </w:p>
    <w:p w:rsidR="005178E9" w:rsidRPr="005178E9" w:rsidRDefault="005E5CEC" w:rsidP="005178E9">
      <w:pPr>
        <w:pStyle w:val="ListeParagraf"/>
        <w:numPr>
          <w:ilvl w:val="0"/>
          <w:numId w:val="5"/>
        </w:numPr>
        <w:rPr>
          <w:rFonts w:ascii="Times New Roman" w:hAnsi="Times New Roman" w:cs="Times New Roman"/>
          <w:sz w:val="24"/>
          <w:szCs w:val="24"/>
        </w:rPr>
      </w:pPr>
      <w:r w:rsidRPr="005178E9">
        <w:rPr>
          <w:rFonts w:ascii="Times New Roman" w:hAnsi="Times New Roman" w:cs="Times New Roman"/>
          <w:sz w:val="24"/>
          <w:szCs w:val="24"/>
        </w:rPr>
        <w:t>Ödülü: 1</w:t>
      </w:r>
      <w:r w:rsidR="00D204DB" w:rsidRPr="005178E9">
        <w:rPr>
          <w:rFonts w:ascii="Times New Roman" w:hAnsi="Times New Roman" w:cs="Times New Roman"/>
          <w:sz w:val="24"/>
          <w:szCs w:val="24"/>
        </w:rPr>
        <w:t xml:space="preserve"> Adet Gram Altın </w:t>
      </w:r>
    </w:p>
    <w:p w:rsidR="00D204DB" w:rsidRPr="005178E9" w:rsidRDefault="00D204DB" w:rsidP="005178E9">
      <w:pPr>
        <w:pStyle w:val="ListeParagraf"/>
        <w:widowControl w:val="0"/>
        <w:spacing w:before="139" w:after="0" w:line="240" w:lineRule="auto"/>
        <w:contextualSpacing w:val="0"/>
        <w:rPr>
          <w:rFonts w:ascii="Times New Roman" w:hAnsi="Times New Roman" w:cs="Times New Roman"/>
          <w:sz w:val="24"/>
          <w:szCs w:val="24"/>
        </w:rPr>
      </w:pPr>
    </w:p>
    <w:p w:rsidR="00D204DB" w:rsidRPr="006B134C" w:rsidRDefault="00D204DB" w:rsidP="00D204DB">
      <w:pPr>
        <w:pStyle w:val="ListeParagraf"/>
        <w:rPr>
          <w:rFonts w:ascii="Times New Roman" w:hAnsi="Times New Roman" w:cs="Times New Roman"/>
          <w:sz w:val="24"/>
          <w:szCs w:val="24"/>
        </w:rPr>
      </w:pPr>
    </w:p>
    <w:p w:rsidR="00D204DB" w:rsidRPr="006B134C" w:rsidRDefault="00D204DB" w:rsidP="00D204DB">
      <w:pPr>
        <w:rPr>
          <w:rFonts w:ascii="Times New Roman" w:hAnsi="Times New Roman" w:cs="Times New Roman"/>
          <w:sz w:val="24"/>
          <w:szCs w:val="24"/>
        </w:rPr>
      </w:pPr>
    </w:p>
    <w:p w:rsidR="00D204DB" w:rsidRPr="006B134C" w:rsidRDefault="00D204DB" w:rsidP="00D204DB">
      <w:pPr>
        <w:rPr>
          <w:rFonts w:ascii="Times New Roman" w:hAnsi="Times New Roman" w:cs="Times New Roman"/>
          <w:sz w:val="24"/>
          <w:szCs w:val="24"/>
        </w:rPr>
      </w:pPr>
    </w:p>
    <w:p w:rsidR="00D204DB" w:rsidRPr="006B134C" w:rsidRDefault="00D204DB" w:rsidP="00D204DB">
      <w:pPr>
        <w:rPr>
          <w:rFonts w:ascii="Times New Roman" w:hAnsi="Times New Roman" w:cs="Times New Roman"/>
          <w:sz w:val="24"/>
          <w:szCs w:val="24"/>
        </w:rPr>
      </w:pPr>
    </w:p>
    <w:p w:rsidR="00174F89" w:rsidRPr="006B134C" w:rsidRDefault="0023118A">
      <w:pPr>
        <w:rPr>
          <w:rFonts w:ascii="Times New Roman" w:hAnsi="Times New Roman" w:cs="Times New Roman"/>
          <w:sz w:val="24"/>
          <w:szCs w:val="24"/>
        </w:rPr>
      </w:pPr>
    </w:p>
    <w:sectPr w:rsidR="00174F89" w:rsidRPr="006B134C" w:rsidSect="00384A5F">
      <w:pgSz w:w="11906" w:h="16838"/>
      <w:pgMar w:top="1135"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3CA0"/>
    <w:multiLevelType w:val="hybridMultilevel"/>
    <w:tmpl w:val="A5AC5B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A6B4F06"/>
    <w:multiLevelType w:val="hybridMultilevel"/>
    <w:tmpl w:val="A5AC5B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49E367D"/>
    <w:multiLevelType w:val="hybridMultilevel"/>
    <w:tmpl w:val="B0986DA2"/>
    <w:lvl w:ilvl="0" w:tplc="041F0011">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91B53BA"/>
    <w:multiLevelType w:val="hybridMultilevel"/>
    <w:tmpl w:val="A5AC5B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84B28C2"/>
    <w:multiLevelType w:val="hybridMultilevel"/>
    <w:tmpl w:val="CFCA31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6F"/>
    <w:rsid w:val="001B2BCA"/>
    <w:rsid w:val="0023118A"/>
    <w:rsid w:val="00384A5F"/>
    <w:rsid w:val="003B3643"/>
    <w:rsid w:val="003C366D"/>
    <w:rsid w:val="003F0F58"/>
    <w:rsid w:val="005178E9"/>
    <w:rsid w:val="005E5CEC"/>
    <w:rsid w:val="006015D1"/>
    <w:rsid w:val="006B134C"/>
    <w:rsid w:val="006B1878"/>
    <w:rsid w:val="007935CC"/>
    <w:rsid w:val="007C112A"/>
    <w:rsid w:val="00AD40E1"/>
    <w:rsid w:val="00C70B97"/>
    <w:rsid w:val="00CA31E6"/>
    <w:rsid w:val="00CB2D28"/>
    <w:rsid w:val="00CC6278"/>
    <w:rsid w:val="00CE5837"/>
    <w:rsid w:val="00D204DB"/>
    <w:rsid w:val="00DE306F"/>
    <w:rsid w:val="00ED5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04DB"/>
    <w:pPr>
      <w:ind w:left="720"/>
      <w:contextualSpacing/>
    </w:pPr>
  </w:style>
  <w:style w:type="table" w:styleId="TabloKlavuzu">
    <w:name w:val="Table Grid"/>
    <w:basedOn w:val="NormalTablo"/>
    <w:uiPriority w:val="59"/>
    <w:rsid w:val="00D2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B2B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2B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04DB"/>
    <w:pPr>
      <w:ind w:left="720"/>
      <w:contextualSpacing/>
    </w:pPr>
  </w:style>
  <w:style w:type="table" w:styleId="TabloKlavuzu">
    <w:name w:val="Table Grid"/>
    <w:basedOn w:val="NormalTablo"/>
    <w:uiPriority w:val="59"/>
    <w:rsid w:val="00D2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B2B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2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3877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2023-12-26T08:04:00Z</cp:lastPrinted>
  <dcterms:created xsi:type="dcterms:W3CDTF">2023-12-26T08:05:00Z</dcterms:created>
  <dcterms:modified xsi:type="dcterms:W3CDTF">2023-12-26T12:35:00Z</dcterms:modified>
</cp:coreProperties>
</file>